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95" w:rsidRDefault="00563D95" w:rsidP="00563D95">
      <w:pPr>
        <w:jc w:val="center"/>
        <w:rPr>
          <w:rFonts w:ascii="Bookman Old Style" w:hAnsi="Bookman Old Style"/>
          <w:b/>
          <w:sz w:val="24"/>
        </w:rPr>
      </w:pPr>
      <w:r>
        <w:rPr>
          <w:rFonts w:ascii="Bookman Old Style" w:hAnsi="Bookman Old Style"/>
          <w:b/>
          <w:sz w:val="24"/>
        </w:rPr>
        <w:t>Appel de candidatures</w:t>
      </w:r>
    </w:p>
    <w:p w:rsidR="00563D95" w:rsidRDefault="00563D95" w:rsidP="00B67AD3">
      <w:pPr>
        <w:spacing w:after="120" w:line="360" w:lineRule="auto"/>
        <w:jc w:val="center"/>
        <w:rPr>
          <w:rFonts w:ascii="Bookman Old Style" w:hAnsi="Bookman Old Style"/>
          <w:sz w:val="20"/>
        </w:rPr>
      </w:pPr>
      <w:r>
        <w:rPr>
          <w:rFonts w:ascii="Bookman Old Style" w:hAnsi="Bookman Old Style"/>
          <w:b/>
          <w:sz w:val="28"/>
        </w:rPr>
        <w:t>Poste d’administrateur du Conseil d’administration</w:t>
      </w: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r>
        <w:rPr>
          <w:rFonts w:ascii="Bookman Old Style" w:hAnsi="Bookman Old Style"/>
          <w:sz w:val="20"/>
        </w:rPr>
        <w:t>Être membre du CA du Carrefour accès loisirs (Cal), c’est participer au développement de sa communauté, créer de nouveaux contacts, se faire connaître au niveau personnel et professionnel, faire l’expérience d’un conseil d’administration d’un organisme sans but lucratif (OSBL) et plus encore !</w:t>
      </w:r>
    </w:p>
    <w:p w:rsidR="00563D95" w:rsidRDefault="00563D95" w:rsidP="00563D95">
      <w:pPr>
        <w:rPr>
          <w:rFonts w:ascii="Bookman Old Style" w:hAnsi="Bookman Old Style"/>
          <w:b/>
          <w:sz w:val="20"/>
        </w:rPr>
      </w:pPr>
    </w:p>
    <w:p w:rsidR="00563D95" w:rsidRDefault="00563D95" w:rsidP="00563D95">
      <w:pPr>
        <w:rPr>
          <w:rFonts w:ascii="Bookman Old Style" w:hAnsi="Bookman Old Style"/>
          <w:b/>
          <w:sz w:val="20"/>
        </w:rPr>
      </w:pPr>
      <w:r>
        <w:rPr>
          <w:rFonts w:ascii="Bookman Old Style" w:hAnsi="Bookman Old Style"/>
          <w:b/>
          <w:sz w:val="20"/>
        </w:rPr>
        <w:t>PRÉSENTATION</w:t>
      </w:r>
    </w:p>
    <w:p w:rsidR="00563D95" w:rsidRDefault="00563D95" w:rsidP="00563D95">
      <w:pPr>
        <w:spacing w:after="120" w:line="360" w:lineRule="auto"/>
        <w:rPr>
          <w:rFonts w:ascii="Bookman Old Style" w:hAnsi="Bookman Old Style"/>
          <w:sz w:val="20"/>
        </w:rPr>
      </w:pPr>
      <w:r>
        <w:rPr>
          <w:rFonts w:ascii="Bookman Old Style" w:hAnsi="Bookman Old Style"/>
          <w:sz w:val="20"/>
        </w:rPr>
        <w:t>Le conseil est composé de 7 membres et il est soutenu par une équipe permanente de 7 employés. Outre le rôle et les responsabilités qui incombent aux administrateurs, ceux-ci sont également impliqués dans la réalisation de mandats propres au développement de l’organisation et de ses membres. Selon leurs intérêts et leurs disponibilités, ils pourront également participer aux différents Comités de travail, mis sur pied par le CA selon les orientations et priorités du moment.</w:t>
      </w: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r>
        <w:rPr>
          <w:rFonts w:ascii="Bookman Old Style" w:hAnsi="Bookman Old Style"/>
          <w:sz w:val="20"/>
        </w:rPr>
        <w:t>Chacun des administrateurs assume individuellement des devoirs :</w:t>
      </w:r>
    </w:p>
    <w:p w:rsidR="00563D95" w:rsidRDefault="00563D95" w:rsidP="00563D95">
      <w:pPr>
        <w:pStyle w:val="Paragraphedeliste"/>
        <w:numPr>
          <w:ilvl w:val="0"/>
          <w:numId w:val="1"/>
        </w:numPr>
        <w:spacing w:after="120" w:line="360" w:lineRule="auto"/>
        <w:rPr>
          <w:rFonts w:ascii="Bookman Old Style" w:hAnsi="Bookman Old Style"/>
          <w:sz w:val="20"/>
        </w:rPr>
      </w:pPr>
      <w:r>
        <w:rPr>
          <w:rFonts w:ascii="Bookman Old Style" w:hAnsi="Bookman Old Style"/>
          <w:sz w:val="20"/>
        </w:rPr>
        <w:t>Le devoir de diligence, c’est-à-dire le devoir d’agir avec la compétence et la diligence dont ferait preuve, en pareilles circonstances, une personne prudente possédant un niveau de connaissance et d’expertise semblable.</w:t>
      </w:r>
    </w:p>
    <w:p w:rsidR="00563D95" w:rsidRDefault="00563D95" w:rsidP="00563D95">
      <w:pPr>
        <w:pStyle w:val="Paragraphedeliste"/>
        <w:numPr>
          <w:ilvl w:val="0"/>
          <w:numId w:val="1"/>
        </w:numPr>
        <w:spacing w:after="120" w:line="360" w:lineRule="auto"/>
        <w:rPr>
          <w:rFonts w:ascii="Bookman Old Style" w:hAnsi="Bookman Old Style"/>
          <w:sz w:val="20"/>
        </w:rPr>
      </w:pPr>
      <w:r>
        <w:rPr>
          <w:rFonts w:ascii="Bookman Old Style" w:hAnsi="Bookman Old Style"/>
          <w:sz w:val="20"/>
        </w:rPr>
        <w:t>Le devoir de loyauté, c’est-à-dire le devoir d’agir honnêtement, de bonne foi et au mieux des intérêts de l’organisme.</w:t>
      </w: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r>
        <w:rPr>
          <w:rFonts w:ascii="Bookman Old Style" w:hAnsi="Bookman Old Style"/>
          <w:sz w:val="20"/>
        </w:rPr>
        <w:t>Au-delà de ces devoirs, vous devrez déterminer si le conseil d’administration du Cal vous convient. Il sera alors important de tenir compte des attentes et des besoins de l’organisme. Il faudra évaluer vos motivations et vos forces afin de valider qu’il y a bel et bien un « fit » gagnant pour vous et l’OSBL.</w:t>
      </w: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p>
    <w:p w:rsidR="00563D95" w:rsidRDefault="00563D95" w:rsidP="00563D95">
      <w:pPr>
        <w:spacing w:after="120" w:line="360" w:lineRule="auto"/>
        <w:rPr>
          <w:rFonts w:ascii="Bookman Old Style" w:hAnsi="Bookman Old Style"/>
          <w:sz w:val="20"/>
        </w:rPr>
      </w:pPr>
      <w:r>
        <w:rPr>
          <w:rFonts w:ascii="Bookman Old Style" w:hAnsi="Bookman Old Style"/>
          <w:sz w:val="20"/>
        </w:rPr>
        <w:lastRenderedPageBreak/>
        <w:t>Quelques questions à considérer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Quels enjeux vous préoccupent dans votre collectivité ou votre profession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Combien de temps pouvez-vous y consacrer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Pourquoi voulez-vous siéger sur le conseil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Est-ce que vos valeurs cadrent avec </w:t>
      </w:r>
      <w:r w:rsidRPr="00B67AD3">
        <w:rPr>
          <w:rFonts w:ascii="Bookman Old Style" w:hAnsi="Bookman Old Style"/>
          <w:sz w:val="20"/>
        </w:rPr>
        <w:t>celles de l’organisme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Qu’est-ce qui vous intéresse parmi les activités du conseil ?</w:t>
      </w:r>
    </w:p>
    <w:p w:rsidR="00563D95" w:rsidRDefault="00563D95" w:rsidP="00563D95">
      <w:pPr>
        <w:spacing w:after="120" w:line="360" w:lineRule="auto"/>
        <w:rPr>
          <w:rFonts w:ascii="Bookman Old Style" w:hAnsi="Bookman Old Style"/>
          <w:sz w:val="20"/>
        </w:rPr>
      </w:pPr>
      <w:r>
        <w:rPr>
          <w:rFonts w:ascii="Bookman Old Style" w:hAnsi="Bookman Old Style"/>
          <w:sz w:val="20"/>
        </w:rPr>
        <w:t xml:space="preserve">    Avez-vous les compétences pour remplir votre rôle d’administrateur ?</w:t>
      </w:r>
    </w:p>
    <w:p w:rsidR="00563D95" w:rsidRDefault="00563D95" w:rsidP="00563D95">
      <w:pPr>
        <w:spacing w:after="0" w:line="360" w:lineRule="auto"/>
        <w:rPr>
          <w:rFonts w:ascii="Bookman Old Style" w:hAnsi="Bookman Old Style"/>
          <w:sz w:val="20"/>
        </w:rPr>
      </w:pPr>
    </w:p>
    <w:p w:rsidR="00563D95" w:rsidRDefault="00563D95" w:rsidP="00563D95">
      <w:pPr>
        <w:spacing w:after="0" w:line="360" w:lineRule="auto"/>
        <w:rPr>
          <w:rFonts w:ascii="Bookman Old Style" w:hAnsi="Bookman Old Style"/>
          <w:b/>
          <w:sz w:val="20"/>
        </w:rPr>
      </w:pPr>
      <w:r>
        <w:rPr>
          <w:rFonts w:ascii="Bookman Old Style" w:hAnsi="Bookman Old Style"/>
          <w:b/>
          <w:sz w:val="20"/>
        </w:rPr>
        <w:t>PROFIL RECHERCHÉ</w:t>
      </w:r>
    </w:p>
    <w:p w:rsidR="00563D95" w:rsidRDefault="00563D95" w:rsidP="00563D95">
      <w:pPr>
        <w:spacing w:after="0" w:line="360" w:lineRule="auto"/>
        <w:rPr>
          <w:rFonts w:ascii="Bookman Old Style" w:hAnsi="Bookman Old Style"/>
          <w:sz w:val="20"/>
        </w:rPr>
      </w:pPr>
      <w:r>
        <w:rPr>
          <w:rFonts w:ascii="Bookman Old Style" w:hAnsi="Bookman Old Style"/>
          <w:sz w:val="20"/>
        </w:rPr>
        <w:t>Les candidats recherchés doivent :</w:t>
      </w:r>
    </w:p>
    <w:p w:rsidR="00563D95" w:rsidRPr="00B67AD3" w:rsidRDefault="00563D95" w:rsidP="00563D95">
      <w:pPr>
        <w:pStyle w:val="Paragraphedeliste"/>
        <w:numPr>
          <w:ilvl w:val="0"/>
          <w:numId w:val="2"/>
        </w:numPr>
        <w:spacing w:after="0" w:line="360" w:lineRule="auto"/>
        <w:rPr>
          <w:rFonts w:ascii="Bookman Old Style" w:hAnsi="Bookman Old Style"/>
          <w:sz w:val="20"/>
        </w:rPr>
      </w:pPr>
      <w:r w:rsidRPr="00B67AD3">
        <w:rPr>
          <w:rFonts w:ascii="Bookman Old Style" w:hAnsi="Bookman Old Style"/>
          <w:sz w:val="20"/>
        </w:rPr>
        <w:t>Être dynamiques et partager la vision et la mission commune de l’organisme tout en ayant sa propre expertise afin de bonifier les projets ou d’en proposer des nouveaux ;</w:t>
      </w:r>
    </w:p>
    <w:p w:rsidR="00563D95" w:rsidRPr="00B67AD3" w:rsidRDefault="00563D95" w:rsidP="00563D95">
      <w:pPr>
        <w:pStyle w:val="Paragraphedeliste"/>
        <w:numPr>
          <w:ilvl w:val="0"/>
          <w:numId w:val="2"/>
        </w:numPr>
        <w:spacing w:after="0" w:line="360" w:lineRule="auto"/>
        <w:rPr>
          <w:rFonts w:ascii="Bookman Old Style" w:hAnsi="Bookman Old Style"/>
          <w:sz w:val="20"/>
        </w:rPr>
      </w:pPr>
      <w:r w:rsidRPr="00B67AD3">
        <w:rPr>
          <w:rFonts w:ascii="Bookman Old Style" w:hAnsi="Bookman Old Style"/>
          <w:sz w:val="20"/>
        </w:rPr>
        <w:t>Être assidus aux rencontres du conseil d’administration (environ 10 par année) ;</w:t>
      </w:r>
    </w:p>
    <w:p w:rsidR="00563D95" w:rsidRPr="00B67AD3" w:rsidRDefault="00563D95" w:rsidP="00563D95">
      <w:pPr>
        <w:pStyle w:val="Paragraphedeliste"/>
        <w:numPr>
          <w:ilvl w:val="0"/>
          <w:numId w:val="2"/>
        </w:numPr>
        <w:spacing w:after="0" w:line="360" w:lineRule="auto"/>
        <w:rPr>
          <w:rFonts w:ascii="Bookman Old Style" w:hAnsi="Bookman Old Style"/>
          <w:sz w:val="20"/>
        </w:rPr>
      </w:pPr>
      <w:r w:rsidRPr="00B67AD3">
        <w:rPr>
          <w:rFonts w:ascii="Bookman Old Style" w:hAnsi="Bookman Old Style"/>
          <w:sz w:val="20"/>
        </w:rPr>
        <w:t>Participer à un maximum d’activités établies par l’organisation.</w:t>
      </w:r>
    </w:p>
    <w:p w:rsidR="00563D95" w:rsidRDefault="00563D95" w:rsidP="00563D95">
      <w:pPr>
        <w:rPr>
          <w:rFonts w:ascii="Bookman Old Style" w:hAnsi="Bookman Old Style"/>
          <w:sz w:val="20"/>
        </w:rPr>
      </w:pPr>
    </w:p>
    <w:p w:rsidR="00563D95" w:rsidRDefault="00563D95" w:rsidP="00563D95">
      <w:pPr>
        <w:rPr>
          <w:rFonts w:ascii="Bookman Old Style" w:hAnsi="Bookman Old Style"/>
          <w:b/>
          <w:sz w:val="20"/>
        </w:rPr>
      </w:pPr>
      <w:r>
        <w:rPr>
          <w:rFonts w:ascii="Bookman Old Style" w:hAnsi="Bookman Old Style"/>
          <w:b/>
          <w:sz w:val="20"/>
        </w:rPr>
        <w:t>ENTRÉE EN POSTE</w:t>
      </w:r>
    </w:p>
    <w:p w:rsidR="00563D95" w:rsidRDefault="00563D95" w:rsidP="00563D95">
      <w:pPr>
        <w:spacing w:line="360" w:lineRule="auto"/>
        <w:rPr>
          <w:rFonts w:ascii="Bookman Old Style" w:hAnsi="Bookman Old Style"/>
          <w:sz w:val="20"/>
        </w:rPr>
      </w:pPr>
      <w:r>
        <w:rPr>
          <w:rFonts w:ascii="Bookman Old Style" w:hAnsi="Bookman Old Style"/>
          <w:sz w:val="20"/>
        </w:rPr>
        <w:t xml:space="preserve">À la suite de l’élection, les administrateurs élus seront nommés officiellement lors de l’assemblée générale annuelle pour un mandat de deux ans. </w:t>
      </w:r>
    </w:p>
    <w:p w:rsidR="00563D95" w:rsidRDefault="00563D95" w:rsidP="00563D95">
      <w:pPr>
        <w:spacing w:line="360" w:lineRule="auto"/>
        <w:rPr>
          <w:rFonts w:ascii="Bookman Old Style" w:hAnsi="Bookman Old Style"/>
          <w:sz w:val="20"/>
        </w:rPr>
      </w:pPr>
      <w:r>
        <w:rPr>
          <w:rFonts w:ascii="Bookman Old Style" w:hAnsi="Bookman Old Style"/>
          <w:sz w:val="20"/>
        </w:rPr>
        <w:t>En cas de vacance d’un poste en cours d’année, le conseil d’administration peut coopter une personne, qui devra ensuite se faire élire à la prochaine assemblée générale.</w:t>
      </w:r>
    </w:p>
    <w:p w:rsidR="00563D95" w:rsidRDefault="00563D95" w:rsidP="00563D95">
      <w:pPr>
        <w:rPr>
          <w:rFonts w:ascii="Bookman Old Style" w:hAnsi="Bookman Old Style"/>
          <w:b/>
        </w:rPr>
      </w:pPr>
    </w:p>
    <w:p w:rsidR="00563D95" w:rsidRDefault="00563D95" w:rsidP="00563D95">
      <w:pPr>
        <w:rPr>
          <w:rFonts w:ascii="Bookman Old Style" w:hAnsi="Bookman Old Style"/>
          <w:b/>
        </w:rPr>
      </w:pPr>
      <w:r>
        <w:rPr>
          <w:rFonts w:ascii="Bookman Old Style" w:hAnsi="Bookman Old Style"/>
          <w:b/>
        </w:rPr>
        <w:t>CANDIDATURE</w:t>
      </w:r>
    </w:p>
    <w:p w:rsidR="00563D95" w:rsidRDefault="00563D95" w:rsidP="00563D95">
      <w:pPr>
        <w:rPr>
          <w:rFonts w:ascii="Bookman Old Style" w:hAnsi="Bookman Old Style"/>
        </w:rPr>
      </w:pPr>
      <w:r>
        <w:rPr>
          <w:rFonts w:ascii="Bookman Old Style" w:hAnsi="Bookman Old Style"/>
        </w:rPr>
        <w:t xml:space="preserve">Veuillez remplir le formulaire de mise en candidature ci-après et l’envoyer à </w:t>
      </w:r>
      <w:hyperlink r:id="rId5" w:history="1">
        <w:r>
          <w:rPr>
            <w:rStyle w:val="Lienhypertexte"/>
            <w:rFonts w:ascii="Bookman Old Style" w:hAnsi="Bookman Old Style"/>
          </w:rPr>
          <w:t>direction@carrefouraccesloisirs.com</w:t>
        </w:r>
      </w:hyperlink>
      <w:r>
        <w:rPr>
          <w:rFonts w:ascii="Bookman Old Style" w:hAnsi="Bookman Old Style"/>
        </w:rPr>
        <w:t xml:space="preserve"> .</w:t>
      </w:r>
    </w:p>
    <w:p w:rsidR="00563D95" w:rsidRDefault="00563D95" w:rsidP="00563D95">
      <w:pPr>
        <w:rPr>
          <w:rFonts w:ascii="Bookman Old Style" w:hAnsi="Bookman Old Style"/>
        </w:rPr>
      </w:pPr>
    </w:p>
    <w:p w:rsidR="00563D95" w:rsidRDefault="00563D95" w:rsidP="00563D95">
      <w:pPr>
        <w:rPr>
          <w:rFonts w:ascii="Bookman Old Style" w:hAnsi="Bookman Old Style"/>
        </w:rPr>
      </w:pPr>
      <w:r>
        <w:rPr>
          <w:rFonts w:ascii="Bookman Old Style" w:hAnsi="Bookman Old Style"/>
        </w:rPr>
        <w:t>Merci de votre intérêt.</w:t>
      </w:r>
      <w:r>
        <w:rPr>
          <w:rFonts w:ascii="Bookman Old Style" w:hAnsi="Bookman Old Style"/>
        </w:rPr>
        <w:br w:type="page"/>
      </w:r>
    </w:p>
    <w:p w:rsidR="00563D95" w:rsidRDefault="00563D95" w:rsidP="00563D95">
      <w:pPr>
        <w:rPr>
          <w:rFonts w:ascii="Bookman Old Style" w:hAnsi="Bookman Old Style"/>
          <w:b/>
        </w:rPr>
      </w:pPr>
      <w:r>
        <w:rPr>
          <w:rFonts w:ascii="Bookman Old Style" w:hAnsi="Bookman Old Style"/>
          <w:b/>
        </w:rPr>
        <w:lastRenderedPageBreak/>
        <w:t>Mise en candidature au poste d’administrateur – administratrice au conseil d’administration du Carrefour accès loisirs</w:t>
      </w:r>
    </w:p>
    <w:p w:rsidR="00563D95" w:rsidRDefault="00563D95" w:rsidP="00563D95">
      <w:pPr>
        <w:rPr>
          <w:rFonts w:ascii="Bookman Old Style" w:hAnsi="Bookman Old Style"/>
          <w:sz w:val="20"/>
        </w:rPr>
      </w:pPr>
    </w:p>
    <w:p w:rsidR="00563D95" w:rsidRPr="00B67AD3" w:rsidRDefault="00563D95" w:rsidP="00563D95">
      <w:pPr>
        <w:rPr>
          <w:rFonts w:ascii="Bookman Old Style" w:hAnsi="Bookman Old Style"/>
          <w:sz w:val="20"/>
        </w:rPr>
      </w:pPr>
      <w:r w:rsidRPr="00B67AD3">
        <w:rPr>
          <w:rFonts w:ascii="Bookman Old Style" w:hAnsi="Bookman Old Style"/>
          <w:sz w:val="20"/>
        </w:rPr>
        <w:t>Je soussigné(e), ___________________________________, désire vous faire part de mon intérêt à siéger au conseil d’administration du Carrefour accès loisirs</w:t>
      </w:r>
    </w:p>
    <w:p w:rsidR="00563D95" w:rsidRPr="00B67AD3" w:rsidRDefault="00563D95" w:rsidP="00563D95">
      <w:pPr>
        <w:rPr>
          <w:rFonts w:ascii="Bookman Old Style" w:hAnsi="Bookman Old Style"/>
          <w:sz w:val="20"/>
        </w:rPr>
      </w:pPr>
      <w:r w:rsidRPr="00B67AD3">
        <w:rPr>
          <w:rFonts w:ascii="Bookman Old Style" w:hAnsi="Bookman Old Style"/>
          <w:sz w:val="20"/>
        </w:rPr>
        <w:t>1. Je souscris à la mission et aux objectifs de l’organisme.</w:t>
      </w:r>
    </w:p>
    <w:p w:rsidR="00563D95" w:rsidRPr="00B67AD3" w:rsidRDefault="00563D95" w:rsidP="00563D95">
      <w:pPr>
        <w:rPr>
          <w:rFonts w:ascii="Bookman Old Style" w:hAnsi="Bookman Old Style"/>
          <w:sz w:val="20"/>
        </w:rPr>
      </w:pPr>
      <w:r w:rsidRPr="00B67AD3">
        <w:rPr>
          <w:rFonts w:ascii="Bookman Old Style" w:hAnsi="Bookman Old Style"/>
          <w:sz w:val="20"/>
        </w:rPr>
        <w:t>2. Les compétences et aptitudes suivantes me permettent de croire que mon apport serait significatif :</w:t>
      </w:r>
    </w:p>
    <w:p w:rsidR="00563D95" w:rsidRDefault="00563D95" w:rsidP="00563D95">
      <w:pPr>
        <w:rPr>
          <w:rFonts w:ascii="Bookman Old Style" w:hAnsi="Bookman Old Style"/>
          <w:sz w:val="20"/>
        </w:rPr>
      </w:pPr>
    </w:p>
    <w:p w:rsidR="00563D95" w:rsidRDefault="00563D95" w:rsidP="00563D95">
      <w:pPr>
        <w:pBdr>
          <w:bottom w:val="single" w:sz="12" w:space="1" w:color="auto"/>
        </w:pBdr>
        <w:rPr>
          <w:rFonts w:ascii="Bookman Old Style" w:hAnsi="Bookman Old Style"/>
          <w:sz w:val="20"/>
        </w:rPr>
      </w:pPr>
      <w:r>
        <w:rPr>
          <w:rFonts w:ascii="Bookman Old Style" w:hAnsi="Bookman Old Style"/>
          <w:sz w:val="20"/>
        </w:rPr>
        <w:t>3- Mes intérêts à siéger au CA sont les suivants :</w:t>
      </w:r>
    </w:p>
    <w:p w:rsidR="00B67AD3" w:rsidRDefault="00B67AD3" w:rsidP="00563D95">
      <w:pPr>
        <w:pBdr>
          <w:bottom w:val="single" w:sz="12" w:space="1" w:color="auto"/>
        </w:pBdr>
        <w:rPr>
          <w:rFonts w:ascii="Bookman Old Style" w:hAnsi="Bookman Old Style"/>
          <w:sz w:val="20"/>
        </w:rPr>
      </w:pPr>
      <w:bookmarkStart w:id="0" w:name="_GoBack"/>
      <w:bookmarkEnd w:id="0"/>
    </w:p>
    <w:p w:rsidR="00B67AD3" w:rsidRDefault="00B67AD3" w:rsidP="00563D95">
      <w:pPr>
        <w:rPr>
          <w:rFonts w:ascii="Bookman Old Style" w:hAnsi="Bookman Old Style"/>
          <w:sz w:val="20"/>
        </w:rPr>
      </w:pPr>
      <w:r>
        <w:rPr>
          <w:rFonts w:ascii="Bookman Old Style" w:hAnsi="Bookman Old Style"/>
          <w:sz w:val="20"/>
        </w:rPr>
        <w:t>___________________________________________________________________________________________</w:t>
      </w:r>
    </w:p>
    <w:p w:rsidR="00B67AD3" w:rsidRDefault="00B67AD3" w:rsidP="00563D95">
      <w:pPr>
        <w:rPr>
          <w:rFonts w:ascii="Bookman Old Style" w:hAnsi="Bookman Old Style"/>
          <w:sz w:val="20"/>
        </w:rPr>
      </w:pPr>
    </w:p>
    <w:p w:rsidR="00B67AD3" w:rsidRDefault="00B67AD3" w:rsidP="00563D95">
      <w:pPr>
        <w:rPr>
          <w:rFonts w:ascii="Bookman Old Style" w:hAnsi="Bookman Old Style"/>
          <w:sz w:val="20"/>
        </w:rPr>
      </w:pPr>
    </w:p>
    <w:p w:rsidR="00563D95" w:rsidRDefault="00563D95" w:rsidP="00563D95">
      <w:pPr>
        <w:rPr>
          <w:rFonts w:ascii="Bookman Old Style" w:hAnsi="Bookman Old Style"/>
          <w:sz w:val="20"/>
        </w:rPr>
      </w:pPr>
    </w:p>
    <w:p w:rsidR="00563D95" w:rsidRDefault="00563D95" w:rsidP="00563D95">
      <w:pPr>
        <w:rPr>
          <w:rFonts w:ascii="Bookman Old Style" w:hAnsi="Bookman Old Style"/>
          <w:sz w:val="20"/>
        </w:rPr>
      </w:pPr>
      <w:r>
        <w:rPr>
          <w:rFonts w:ascii="Bookman Old Style" w:hAnsi="Bookman Old Style"/>
          <w:sz w:val="20"/>
        </w:rPr>
        <w:t>EN FOI DE QUOI, j’ai signé à Sherbrooke, le _____________________.</w:t>
      </w:r>
    </w:p>
    <w:p w:rsidR="00563D95" w:rsidRDefault="00563D95" w:rsidP="00563D95">
      <w:pPr>
        <w:tabs>
          <w:tab w:val="left" w:leader="underscore" w:pos="2352"/>
          <w:tab w:val="left" w:leader="underscore" w:pos="4820"/>
          <w:tab w:val="left" w:pos="7153"/>
          <w:tab w:val="left" w:leader="underscore" w:pos="9214"/>
        </w:tabs>
        <w:rPr>
          <w:rFonts w:ascii="Bookman Old Style" w:hAnsi="Bookman Old Style"/>
          <w:sz w:val="20"/>
        </w:rPr>
      </w:pPr>
      <w:r>
        <w:rPr>
          <w:rFonts w:ascii="Bookman Old Style" w:hAnsi="Bookman Old Style"/>
          <w:sz w:val="20"/>
        </w:rPr>
        <w:t>Signature du candidat :</w:t>
      </w:r>
      <w:r>
        <w:rPr>
          <w:rFonts w:ascii="Bookman Old Style" w:hAnsi="Bookman Old Style"/>
          <w:sz w:val="20"/>
        </w:rPr>
        <w:tab/>
      </w:r>
      <w:r>
        <w:rPr>
          <w:rFonts w:ascii="Bookman Old Style" w:hAnsi="Bookman Old Style"/>
          <w:sz w:val="20"/>
        </w:rPr>
        <w:tab/>
      </w:r>
    </w:p>
    <w:p w:rsidR="00563D95" w:rsidRDefault="00563D95" w:rsidP="00563D95">
      <w:pPr>
        <w:tabs>
          <w:tab w:val="left" w:leader="underscore" w:pos="2352"/>
          <w:tab w:val="left" w:leader="underscore" w:pos="4820"/>
          <w:tab w:val="left" w:pos="7153"/>
          <w:tab w:val="left" w:leader="underscore" w:pos="9214"/>
        </w:tabs>
        <w:rPr>
          <w:rFonts w:ascii="Bookman Old Style" w:hAnsi="Bookman Old Style"/>
          <w:sz w:val="20"/>
        </w:rPr>
      </w:pPr>
      <w:r>
        <w:rPr>
          <w:rFonts w:ascii="Bookman Old Style" w:hAnsi="Bookman Old Style"/>
          <w:sz w:val="20"/>
        </w:rPr>
        <w:t>Numéro de téléphone :</w:t>
      </w:r>
      <w:r>
        <w:rPr>
          <w:rFonts w:ascii="Bookman Old Style" w:hAnsi="Bookman Old Style"/>
          <w:sz w:val="20"/>
        </w:rPr>
        <w:tab/>
      </w:r>
      <w:r>
        <w:rPr>
          <w:rFonts w:ascii="Bookman Old Style" w:hAnsi="Bookman Old Style"/>
          <w:sz w:val="20"/>
        </w:rPr>
        <w:tab/>
      </w:r>
    </w:p>
    <w:p w:rsidR="00563D95" w:rsidRDefault="00563D95" w:rsidP="00563D95">
      <w:pPr>
        <w:rPr>
          <w:rFonts w:ascii="Bookman Old Style" w:hAnsi="Bookman Old Style"/>
          <w:sz w:val="20"/>
        </w:rPr>
      </w:pPr>
      <w:r>
        <w:rPr>
          <w:rFonts w:ascii="Bookman Old Style" w:hAnsi="Bookman Old Style"/>
          <w:sz w:val="20"/>
        </w:rPr>
        <w:t>Adresse courriel : ___________________________________________________</w:t>
      </w:r>
    </w:p>
    <w:p w:rsidR="00563D95" w:rsidRDefault="00563D95" w:rsidP="00563D95">
      <w:pPr>
        <w:rPr>
          <w:rFonts w:ascii="Bookman Old Style" w:hAnsi="Bookman Old Style"/>
          <w:sz w:val="20"/>
        </w:rPr>
      </w:pPr>
      <w:r>
        <w:rPr>
          <w:rFonts w:ascii="Bookman Old Style" w:hAnsi="Bookman Old Style"/>
          <w:sz w:val="20"/>
        </w:rPr>
        <w:t>(TRÈS IMPORTANT)</w:t>
      </w:r>
    </w:p>
    <w:p w:rsidR="00563D95" w:rsidRDefault="00563D95" w:rsidP="00563D95">
      <w:pPr>
        <w:rPr>
          <w:rFonts w:ascii="Bookman Old Style" w:hAnsi="Bookman Old Style"/>
          <w:sz w:val="20"/>
        </w:rPr>
      </w:pPr>
      <w:r>
        <w:rPr>
          <w:rFonts w:ascii="Bookman Old Style" w:hAnsi="Bookman Old Style"/>
          <w:sz w:val="20"/>
        </w:rPr>
        <w:t>Adresse civique :</w:t>
      </w:r>
    </w:p>
    <w:p w:rsidR="00563D95" w:rsidRDefault="00563D95" w:rsidP="00563D95">
      <w:pPr>
        <w:rPr>
          <w:rFonts w:ascii="Bookman Old Style" w:hAnsi="Bookman Old Style"/>
          <w:sz w:val="20"/>
        </w:rPr>
      </w:pPr>
      <w:r>
        <w:rPr>
          <w:rFonts w:ascii="Bookman Old Style" w:hAnsi="Bookman Old Style"/>
          <w:sz w:val="20"/>
        </w:rPr>
        <w:t>____________________________________________________</w:t>
      </w:r>
    </w:p>
    <w:p w:rsidR="00563D95" w:rsidRPr="00563D95" w:rsidRDefault="00563D95" w:rsidP="00563D95">
      <w:pPr>
        <w:rPr>
          <w:rFonts w:ascii="Bookman Old Style" w:hAnsi="Bookman Old Style"/>
          <w:b/>
          <w:color w:val="FF0000"/>
          <w:sz w:val="28"/>
        </w:rPr>
        <w:sectPr w:rsidR="00563D95" w:rsidRPr="00563D95" w:rsidSect="00563D95">
          <w:pgSz w:w="12240" w:h="15840"/>
          <w:pgMar w:top="1440" w:right="1467" w:bottom="1440" w:left="1418" w:header="708" w:footer="708" w:gutter="0"/>
          <w:cols w:space="1"/>
        </w:sectPr>
      </w:pPr>
    </w:p>
    <w:p w:rsidR="008063E2" w:rsidRDefault="008063E2" w:rsidP="00563D95"/>
    <w:sectPr w:rsidR="008063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214"/>
    <w:multiLevelType w:val="hybridMultilevel"/>
    <w:tmpl w:val="D2BE5F2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2B17BDC"/>
    <w:multiLevelType w:val="hybridMultilevel"/>
    <w:tmpl w:val="5F547C9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5"/>
    <w:rsid w:val="00563D95"/>
    <w:rsid w:val="008063E2"/>
    <w:rsid w:val="00A615BA"/>
    <w:rsid w:val="00B67A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A73F"/>
  <w15:chartTrackingRefBased/>
  <w15:docId w15:val="{497D8E2F-4FDB-4D89-812A-61E76EB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3D95"/>
    <w:rPr>
      <w:color w:val="0563C1" w:themeColor="hyperlink"/>
      <w:u w:val="single"/>
    </w:rPr>
  </w:style>
  <w:style w:type="paragraph" w:styleId="Paragraphedeliste">
    <w:name w:val="List Paragraph"/>
    <w:basedOn w:val="Normal"/>
    <w:uiPriority w:val="34"/>
    <w:qFormat/>
    <w:rsid w:val="0056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carrefouraccesloisir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Station10</dc:creator>
  <cp:keywords/>
  <dc:description/>
  <cp:lastModifiedBy>Utilisateur Windows</cp:lastModifiedBy>
  <cp:revision>2</cp:revision>
  <dcterms:created xsi:type="dcterms:W3CDTF">2021-10-13T19:47:00Z</dcterms:created>
  <dcterms:modified xsi:type="dcterms:W3CDTF">2021-10-13T19:47:00Z</dcterms:modified>
</cp:coreProperties>
</file>