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08" w:rsidRDefault="00797708">
      <w:r>
        <w:rPr>
          <w:b/>
          <w:noProof/>
          <w:sz w:val="28"/>
          <w:lang w:eastAsia="fr-CA"/>
        </w:rPr>
        <w:drawing>
          <wp:inline distT="0" distB="0" distL="0" distR="0" wp14:anchorId="6B749C65" wp14:editId="73A0C4A0">
            <wp:extent cx="1657350" cy="74174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97" cy="78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102" w:rsidRPr="00967102" w:rsidRDefault="00797708" w:rsidP="00683479">
      <w:pPr>
        <w:jc w:val="center"/>
        <w:rPr>
          <w:b/>
          <w:sz w:val="32"/>
        </w:rPr>
      </w:pPr>
      <w:r w:rsidRPr="00967102">
        <w:rPr>
          <w:b/>
          <w:sz w:val="32"/>
        </w:rPr>
        <w:t>Bon de commande</w:t>
      </w:r>
      <w:r w:rsidR="003E0BE2">
        <w:rPr>
          <w:b/>
          <w:sz w:val="32"/>
        </w:rPr>
        <w:t xml:space="preserve"> </w:t>
      </w:r>
      <w:r w:rsidR="00967102" w:rsidRPr="00967102">
        <w:rPr>
          <w:b/>
          <w:sz w:val="32"/>
        </w:rPr>
        <w:t xml:space="preserve">Livre </w:t>
      </w:r>
      <w:r w:rsidR="00967102" w:rsidRPr="00967102">
        <w:rPr>
          <w:b/>
          <w:i/>
          <w:sz w:val="32"/>
        </w:rPr>
        <w:t>Un objet, ma culture</w:t>
      </w:r>
    </w:p>
    <w:p w:rsidR="00797708" w:rsidRDefault="00967102" w:rsidP="00683479">
      <w:pPr>
        <w:jc w:val="center"/>
      </w:pPr>
      <w:r>
        <w:rPr>
          <w:rFonts w:eastAsia="Times New Roman"/>
          <w:noProof/>
          <w:lang w:eastAsia="fr-CA"/>
        </w:rPr>
        <w:drawing>
          <wp:inline distT="0" distB="0" distL="0" distR="0" wp14:anchorId="3C22172F" wp14:editId="02E032F4">
            <wp:extent cx="1352550" cy="1782779"/>
            <wp:effectExtent l="0" t="0" r="0" b="8255"/>
            <wp:docPr id="2" name="Image 2" descr="cid:75ED50D7-82D4-4691-9C8D-047AA2FAE43C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AE0D7-9C7E-4E21-9F70-C777C8B05AC1" descr="cid:75ED50D7-82D4-4691-9C8D-047AA2FAE43C@hitronhub.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35" cy="18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02" w:rsidRDefault="00967102" w:rsidP="00967102">
      <w:r>
        <w:t xml:space="preserve">Dans ce livre, nous présentons </w:t>
      </w:r>
      <w:r w:rsidR="00FA79D8">
        <w:t xml:space="preserve">la rencontre de 12 </w:t>
      </w:r>
      <w:r w:rsidR="00FA79D8">
        <w:t xml:space="preserve">immigrants et </w:t>
      </w:r>
      <w:r w:rsidR="00FA79D8">
        <w:t>12</w:t>
      </w:r>
      <w:r w:rsidR="00FA79D8">
        <w:t xml:space="preserve"> québécois</w:t>
      </w:r>
      <w:r w:rsidR="00FA79D8">
        <w:t xml:space="preserve">, </w:t>
      </w:r>
      <w:r w:rsidR="00FA79D8">
        <w:t>avec leur trajectoire et histoire particulière</w:t>
      </w:r>
      <w:r w:rsidR="00FA79D8">
        <w:t>, qui ont choisi des</w:t>
      </w:r>
      <w:r>
        <w:t xml:space="preserve"> objets</w:t>
      </w:r>
      <w:r w:rsidR="00FA79D8">
        <w:t xml:space="preserve"> significatifs de leur culture personnelle, et qui, à partir de cet objet, ont appris à mieux se connaître.</w:t>
      </w:r>
    </w:p>
    <w:p w:rsidR="00967102" w:rsidRDefault="00967102" w:rsidP="00967102">
      <w:pPr>
        <w:pBdr>
          <w:bottom w:val="single" w:sz="12" w:space="1" w:color="auto"/>
        </w:pBdr>
      </w:pPr>
      <w:r>
        <w:t>C</w:t>
      </w:r>
      <w:r>
        <w:t>e livre se veut aussi un outil pédagogique facilement reproductible dans différents milieu</w:t>
      </w:r>
      <w:r w:rsidR="00683479">
        <w:t>x, scolaires ou communautaires,</w:t>
      </w:r>
      <w:r>
        <w:t xml:space="preserve"> favorisant l’échange et le rapprochement interculturel.</w:t>
      </w:r>
    </w:p>
    <w:p w:rsidR="0087133D" w:rsidRDefault="008713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405"/>
      </w:tblGrid>
      <w:tr w:rsidR="00560A95" w:rsidTr="00FA79D8">
        <w:tc>
          <w:tcPr>
            <w:tcW w:w="4390" w:type="dxa"/>
          </w:tcPr>
          <w:p w:rsidR="00560A95" w:rsidRPr="00350742" w:rsidRDefault="00560A95" w:rsidP="00350742">
            <w:pPr>
              <w:jc w:val="center"/>
              <w:rPr>
                <w:b/>
              </w:rPr>
            </w:pPr>
            <w:r w:rsidRPr="00350742">
              <w:rPr>
                <w:b/>
              </w:rPr>
              <w:t>Détails</w:t>
            </w:r>
            <w:r w:rsidR="003E0BE2">
              <w:rPr>
                <w:b/>
              </w:rPr>
              <w:t xml:space="preserve"> commande</w:t>
            </w:r>
          </w:p>
        </w:tc>
        <w:tc>
          <w:tcPr>
            <w:tcW w:w="1417" w:type="dxa"/>
          </w:tcPr>
          <w:p w:rsidR="00560A95" w:rsidRPr="00350742" w:rsidRDefault="00560A95" w:rsidP="00350742">
            <w:pPr>
              <w:jc w:val="center"/>
              <w:rPr>
                <w:b/>
              </w:rPr>
            </w:pPr>
            <w:r w:rsidRPr="00350742">
              <w:rPr>
                <w:b/>
              </w:rPr>
              <w:t>Nombre de livres</w:t>
            </w:r>
          </w:p>
        </w:tc>
        <w:tc>
          <w:tcPr>
            <w:tcW w:w="1418" w:type="dxa"/>
          </w:tcPr>
          <w:p w:rsidR="00350742" w:rsidRPr="00350742" w:rsidRDefault="00560A95" w:rsidP="00350742">
            <w:pPr>
              <w:jc w:val="center"/>
              <w:rPr>
                <w:b/>
              </w:rPr>
            </w:pPr>
            <w:r w:rsidRPr="00350742">
              <w:rPr>
                <w:b/>
              </w:rPr>
              <w:t>Coût unitaire</w:t>
            </w:r>
          </w:p>
          <w:p w:rsidR="00560A95" w:rsidRPr="00350742" w:rsidRDefault="00560A95" w:rsidP="0035074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560A95" w:rsidRPr="00350742" w:rsidRDefault="00350742" w:rsidP="00350742">
            <w:pPr>
              <w:jc w:val="center"/>
              <w:rPr>
                <w:b/>
              </w:rPr>
            </w:pPr>
            <w:r w:rsidRPr="00350742">
              <w:rPr>
                <w:b/>
              </w:rPr>
              <w:t>Total</w:t>
            </w:r>
          </w:p>
        </w:tc>
      </w:tr>
      <w:tr w:rsidR="00560A95" w:rsidTr="00FA79D8">
        <w:tc>
          <w:tcPr>
            <w:tcW w:w="4390" w:type="dxa"/>
          </w:tcPr>
          <w:p w:rsidR="00560A95" w:rsidRDefault="00560A95">
            <w:r>
              <w:t xml:space="preserve">Livre Un objet, ma </w:t>
            </w:r>
            <w:r w:rsidRPr="00350742">
              <w:t>culture</w:t>
            </w:r>
            <w:r w:rsidR="00350742" w:rsidRPr="00350742">
              <w:t xml:space="preserve"> </w:t>
            </w:r>
            <w:r w:rsidR="00350742" w:rsidRPr="00350742">
              <w:t>(12$, taxe incluse)</w:t>
            </w:r>
          </w:p>
        </w:tc>
        <w:tc>
          <w:tcPr>
            <w:tcW w:w="1417" w:type="dxa"/>
          </w:tcPr>
          <w:p w:rsidR="00560A95" w:rsidRDefault="00560A95"/>
        </w:tc>
        <w:tc>
          <w:tcPr>
            <w:tcW w:w="1418" w:type="dxa"/>
          </w:tcPr>
          <w:p w:rsidR="00560A95" w:rsidRDefault="00560A95"/>
        </w:tc>
        <w:tc>
          <w:tcPr>
            <w:tcW w:w="1405" w:type="dxa"/>
          </w:tcPr>
          <w:p w:rsidR="00560A95" w:rsidRDefault="00560A95"/>
        </w:tc>
      </w:tr>
      <w:tr w:rsidR="00560A95" w:rsidTr="00FA79D8">
        <w:tc>
          <w:tcPr>
            <w:tcW w:w="4390" w:type="dxa"/>
          </w:tcPr>
          <w:p w:rsidR="00560A95" w:rsidRDefault="00560A95">
            <w:r>
              <w:t xml:space="preserve">Frais de poste </w:t>
            </w:r>
            <w:r w:rsidR="00FA79D8">
              <w:t>au Québec</w:t>
            </w:r>
            <w:r>
              <w:t xml:space="preserve"> </w:t>
            </w:r>
            <w:r w:rsidR="00350742">
              <w:t>(5$)</w:t>
            </w:r>
          </w:p>
        </w:tc>
        <w:tc>
          <w:tcPr>
            <w:tcW w:w="1417" w:type="dxa"/>
          </w:tcPr>
          <w:p w:rsidR="00560A95" w:rsidRDefault="00560A95"/>
        </w:tc>
        <w:tc>
          <w:tcPr>
            <w:tcW w:w="1418" w:type="dxa"/>
          </w:tcPr>
          <w:p w:rsidR="00560A95" w:rsidRDefault="00560A95"/>
        </w:tc>
        <w:tc>
          <w:tcPr>
            <w:tcW w:w="1405" w:type="dxa"/>
          </w:tcPr>
          <w:p w:rsidR="00560A95" w:rsidRDefault="00560A95"/>
        </w:tc>
      </w:tr>
      <w:tr w:rsidR="00560A95" w:rsidTr="00FA79D8">
        <w:tc>
          <w:tcPr>
            <w:tcW w:w="4390" w:type="dxa"/>
          </w:tcPr>
          <w:p w:rsidR="00560A95" w:rsidRPr="00560A95" w:rsidRDefault="00560A95" w:rsidP="00560A95">
            <w:pPr>
              <w:jc w:val="right"/>
              <w:rPr>
                <w:b/>
              </w:rPr>
            </w:pPr>
            <w:r w:rsidRPr="00560A95">
              <w:rPr>
                <w:b/>
              </w:rPr>
              <w:t>Total</w:t>
            </w:r>
          </w:p>
        </w:tc>
        <w:tc>
          <w:tcPr>
            <w:tcW w:w="1417" w:type="dxa"/>
          </w:tcPr>
          <w:p w:rsidR="00560A95" w:rsidRDefault="00560A95"/>
        </w:tc>
        <w:tc>
          <w:tcPr>
            <w:tcW w:w="1418" w:type="dxa"/>
          </w:tcPr>
          <w:p w:rsidR="00560A95" w:rsidRDefault="00560A95"/>
        </w:tc>
        <w:tc>
          <w:tcPr>
            <w:tcW w:w="1405" w:type="dxa"/>
          </w:tcPr>
          <w:p w:rsidR="00560A95" w:rsidRDefault="00560A95"/>
        </w:tc>
      </w:tr>
    </w:tbl>
    <w:p w:rsidR="0087133D" w:rsidRDefault="0087133D"/>
    <w:p w:rsidR="0087133D" w:rsidRDefault="00350742">
      <w:r>
        <w:t>Nom et prénom</w:t>
      </w:r>
      <w:proofErr w:type="gramStart"/>
      <w:r>
        <w:t xml:space="preserve"> :_</w:t>
      </w:r>
      <w:proofErr w:type="gramEnd"/>
      <w:r>
        <w:t>_______________________</w:t>
      </w:r>
      <w:r>
        <w:tab/>
        <w:t>Nom organisme :__________________________</w:t>
      </w:r>
    </w:p>
    <w:p w:rsidR="00350742" w:rsidRDefault="00350742">
      <w:r>
        <w:t>Adresse</w:t>
      </w:r>
      <w:proofErr w:type="gramStart"/>
      <w:r>
        <w:t> :_</w:t>
      </w:r>
      <w:proofErr w:type="gramEnd"/>
      <w:r>
        <w:t>______________________________________________</w:t>
      </w:r>
      <w:r w:rsidR="00430B70">
        <w:t>____Code postal :_________</w:t>
      </w:r>
    </w:p>
    <w:p w:rsidR="00350742" w:rsidRDefault="003E0BE2">
      <w:r>
        <w:t>Courriel : _______________________________ Téléphone</w:t>
      </w:r>
      <w:proofErr w:type="gramStart"/>
      <w:r>
        <w:t> :_</w:t>
      </w:r>
      <w:proofErr w:type="gramEnd"/>
      <w:r>
        <w:t>____________________________</w:t>
      </w:r>
    </w:p>
    <w:p w:rsidR="003E0BE2" w:rsidRPr="00EF56B1" w:rsidRDefault="003E0BE2">
      <w:pPr>
        <w:rPr>
          <w:b/>
        </w:rPr>
      </w:pPr>
      <w:r w:rsidRPr="00EF56B1">
        <w:rPr>
          <w:b/>
        </w:rPr>
        <w:t xml:space="preserve">Payable comptant, chèque ou carte </w:t>
      </w:r>
      <w:r w:rsidR="00EF56B1" w:rsidRPr="00EF56B1">
        <w:rPr>
          <w:b/>
        </w:rPr>
        <w:t>de crédit</w:t>
      </w:r>
    </w:p>
    <w:p w:rsidR="00350742" w:rsidRDefault="00AB259F">
      <w:r>
        <w:t>Numéro de carte</w:t>
      </w:r>
      <w:proofErr w:type="gramStart"/>
      <w:r>
        <w:t> :_</w:t>
      </w:r>
      <w:proofErr w:type="gramEnd"/>
      <w:r>
        <w:t>_____________________ Date expiration :</w:t>
      </w:r>
      <w:r w:rsidR="00430B70">
        <w:t xml:space="preserve"> </w:t>
      </w:r>
      <w:r>
        <w:t xml:space="preserve">__/__   </w:t>
      </w:r>
      <w:r w:rsidR="00430B70">
        <w:t>Code de sécurité :______</w:t>
      </w:r>
    </w:p>
    <w:p w:rsidR="00430B70" w:rsidRDefault="00430B70">
      <w:r>
        <w:t>Note : les profits de ce livre seront versés dans notre fonds de charité pour l’accès au loisir pour les jeunes de notre communauté.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F56B1" w:rsidTr="00EF56B1">
        <w:tc>
          <w:tcPr>
            <w:tcW w:w="8630" w:type="dxa"/>
          </w:tcPr>
          <w:p w:rsidR="00EF56B1" w:rsidRDefault="00EF56B1" w:rsidP="00EF56B1">
            <w:r>
              <w:t xml:space="preserve">Les livres sont en vente à nos bureaux au 172, de la rue Élaine C. Poirier à Sherbrooke </w:t>
            </w:r>
          </w:p>
          <w:p w:rsidR="00EF56B1" w:rsidRDefault="00EF56B1">
            <w:r>
              <w:t>Tél. : (819)821-1995.</w:t>
            </w:r>
          </w:p>
        </w:tc>
      </w:tr>
    </w:tbl>
    <w:p w:rsidR="00EF56B1" w:rsidRDefault="00EF56B1"/>
    <w:sectPr w:rsidR="00EF56B1" w:rsidSect="00797708">
      <w:pgSz w:w="12240" w:h="15840"/>
      <w:pgMar w:top="1440" w:right="1800" w:bottom="1440" w:left="180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8"/>
    <w:rsid w:val="00350742"/>
    <w:rsid w:val="003E0BE2"/>
    <w:rsid w:val="00430B70"/>
    <w:rsid w:val="00560A95"/>
    <w:rsid w:val="005B3547"/>
    <w:rsid w:val="00683479"/>
    <w:rsid w:val="00797708"/>
    <w:rsid w:val="0087133D"/>
    <w:rsid w:val="00967102"/>
    <w:rsid w:val="00AB259F"/>
    <w:rsid w:val="00D74C99"/>
    <w:rsid w:val="00DC3E32"/>
    <w:rsid w:val="00EF56B1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2ABA"/>
  <w15:chartTrackingRefBased/>
  <w15:docId w15:val="{8B76951C-72F3-4A4D-85A6-A280ABAD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5ED50D7-82D4-4691-9C8D-047AA2FAE43C@hitronhub.ho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</dc:creator>
  <cp:keywords/>
  <dc:description/>
  <cp:lastModifiedBy>Station2</cp:lastModifiedBy>
  <cp:revision>2</cp:revision>
  <dcterms:created xsi:type="dcterms:W3CDTF">2021-11-18T16:03:00Z</dcterms:created>
  <dcterms:modified xsi:type="dcterms:W3CDTF">2021-11-19T15:17:00Z</dcterms:modified>
</cp:coreProperties>
</file>